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A83E" w14:textId="77777777" w:rsidR="007A57DA" w:rsidRDefault="007A57DA" w:rsidP="007A57DA">
      <w:pPr>
        <w:spacing w:line="360" w:lineRule="auto"/>
        <w:rPr>
          <w:rFonts w:ascii="Times New Roman" w:hAnsi="Times New Roman"/>
          <w:sz w:val="24"/>
          <w:szCs w:val="24"/>
        </w:rPr>
      </w:pPr>
      <w:r w:rsidRPr="00CE2272">
        <w:rPr>
          <w:rFonts w:ascii="Times New Roman" w:hAnsi="Times New Roman"/>
          <w:b/>
          <w:bCs/>
          <w:sz w:val="24"/>
          <w:szCs w:val="24"/>
        </w:rPr>
        <w:t>Supplementary Data 1.</w:t>
      </w:r>
      <w:r w:rsidRPr="00CE2272">
        <w:rPr>
          <w:rFonts w:ascii="Times New Roman" w:hAnsi="Times New Roman"/>
          <w:sz w:val="24"/>
          <w:szCs w:val="24"/>
        </w:rPr>
        <w:t xml:space="preserve"> </w:t>
      </w:r>
    </w:p>
    <w:p w14:paraId="40ABE2F9" w14:textId="7EE13D5B" w:rsidR="007A57DA" w:rsidRPr="00CE2272" w:rsidRDefault="007A57DA" w:rsidP="007A57DA">
      <w:pPr>
        <w:spacing w:line="360" w:lineRule="auto"/>
        <w:rPr>
          <w:rFonts w:ascii="Times New Roman" w:hAnsi="Times New Roman"/>
          <w:sz w:val="24"/>
          <w:szCs w:val="24"/>
        </w:rPr>
      </w:pPr>
      <w:r w:rsidRPr="007A57DA">
        <w:rPr>
          <w:rFonts w:ascii="Times New Roman" w:hAnsi="Times New Roman" w:hint="eastAsia"/>
          <w:sz w:val="24"/>
          <w:szCs w:val="24"/>
        </w:rPr>
        <w:t>Pt</w:t>
      </w:r>
      <w:r>
        <w:rPr>
          <w:rFonts w:ascii="Times New Roman" w:hAnsi="Times New Roman" w:hint="eastAsia"/>
          <w:sz w:val="24"/>
          <w:szCs w:val="24"/>
        </w:rPr>
        <w:t xml:space="preserve"> (</w:t>
      </w:r>
      <w:r w:rsidRPr="007A57DA">
        <w:rPr>
          <w:rFonts w:ascii="Times New Roman" w:hAnsi="Times New Roman" w:hint="eastAsia"/>
          <w:sz w:val="24"/>
          <w:szCs w:val="24"/>
        </w:rPr>
        <w:t>111</w:t>
      </w:r>
      <w:r>
        <w:rPr>
          <w:rFonts w:ascii="Times New Roman" w:hAnsi="Times New Roman" w:hint="eastAsia"/>
          <w:sz w:val="24"/>
          <w:szCs w:val="24"/>
        </w:rPr>
        <w:t xml:space="preserve">), </w:t>
      </w:r>
      <w:r w:rsidRPr="007A57DA">
        <w:rPr>
          <w:rFonts w:ascii="Times New Roman" w:hAnsi="Times New Roman"/>
          <w:sz w:val="24"/>
          <w:szCs w:val="24"/>
        </w:rPr>
        <w:t>Pt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7A57DA">
        <w:rPr>
          <w:rFonts w:ascii="Times New Roman" w:hAnsi="Times New Roman"/>
          <w:sz w:val="24"/>
          <w:szCs w:val="24"/>
        </w:rPr>
        <w:t xml:space="preserve">(111) </w:t>
      </w:r>
      <w:r>
        <w:rPr>
          <w:rFonts w:ascii="Times New Roman" w:hAnsi="Times New Roman" w:hint="eastAsia"/>
          <w:sz w:val="24"/>
          <w:szCs w:val="24"/>
        </w:rPr>
        <w:t>m</w:t>
      </w:r>
      <w:r w:rsidRPr="007A57DA">
        <w:rPr>
          <w:rFonts w:ascii="Times New Roman" w:hAnsi="Times New Roman"/>
          <w:sz w:val="24"/>
          <w:szCs w:val="24"/>
        </w:rPr>
        <w:t xml:space="preserve">odel with *O </w:t>
      </w:r>
      <w:r>
        <w:rPr>
          <w:rFonts w:ascii="Times New Roman" w:hAnsi="Times New Roman" w:hint="eastAsia"/>
          <w:sz w:val="24"/>
          <w:szCs w:val="24"/>
        </w:rPr>
        <w:t>i</w:t>
      </w:r>
      <w:r w:rsidRPr="007A57DA">
        <w:rPr>
          <w:rFonts w:ascii="Times New Roman" w:hAnsi="Times New Roman"/>
          <w:sz w:val="24"/>
          <w:szCs w:val="24"/>
        </w:rPr>
        <w:t xml:space="preserve">ntermediate at </w:t>
      </w:r>
      <w:r>
        <w:rPr>
          <w:rFonts w:ascii="Times New Roman" w:hAnsi="Times New Roman" w:hint="eastAsia"/>
          <w:sz w:val="24"/>
          <w:szCs w:val="24"/>
        </w:rPr>
        <w:t>t</w:t>
      </w:r>
      <w:r w:rsidRPr="007A57DA">
        <w:rPr>
          <w:rFonts w:ascii="Times New Roman" w:hAnsi="Times New Roman"/>
          <w:sz w:val="24"/>
          <w:szCs w:val="24"/>
        </w:rPr>
        <w:t xml:space="preserve">op </w:t>
      </w:r>
      <w:r>
        <w:rPr>
          <w:rFonts w:ascii="Times New Roman" w:hAnsi="Times New Roman" w:hint="eastAsia"/>
          <w:sz w:val="24"/>
          <w:szCs w:val="24"/>
        </w:rPr>
        <w:t>s</w:t>
      </w:r>
      <w:r w:rsidRPr="007A57DA">
        <w:rPr>
          <w:rFonts w:ascii="Times New Roman" w:hAnsi="Times New Roman"/>
          <w:sz w:val="24"/>
          <w:szCs w:val="24"/>
        </w:rPr>
        <w:t xml:space="preserve">ite </w:t>
      </w:r>
      <w:r>
        <w:rPr>
          <w:rFonts w:ascii="Times New Roman" w:hAnsi="Times New Roman" w:hint="eastAsia"/>
          <w:sz w:val="24"/>
          <w:szCs w:val="24"/>
        </w:rPr>
        <w:t>d</w:t>
      </w:r>
      <w:r w:rsidRPr="007A57DA">
        <w:rPr>
          <w:rFonts w:ascii="Times New Roman" w:hAnsi="Times New Roman"/>
          <w:sz w:val="24"/>
          <w:szCs w:val="24"/>
        </w:rPr>
        <w:t xml:space="preserve">uring ORR </w:t>
      </w:r>
      <w:r>
        <w:rPr>
          <w:rFonts w:ascii="Times New Roman" w:hAnsi="Times New Roman" w:hint="eastAsia"/>
          <w:sz w:val="24"/>
          <w:szCs w:val="24"/>
        </w:rPr>
        <w:t>p</w:t>
      </w:r>
      <w:r w:rsidRPr="007A57DA">
        <w:rPr>
          <w:rFonts w:ascii="Times New Roman" w:hAnsi="Times New Roman"/>
          <w:sz w:val="24"/>
          <w:szCs w:val="24"/>
        </w:rPr>
        <w:t>rocess</w:t>
      </w:r>
      <w:r>
        <w:rPr>
          <w:rFonts w:ascii="Times New Roman" w:hAnsi="Times New Roman" w:hint="eastAsia"/>
          <w:sz w:val="24"/>
          <w:szCs w:val="24"/>
        </w:rPr>
        <w:t xml:space="preserve">, </w:t>
      </w:r>
      <w:r w:rsidRPr="007A57DA">
        <w:rPr>
          <w:rFonts w:ascii="Times New Roman" w:hAnsi="Times New Roman"/>
          <w:sz w:val="24"/>
          <w:szCs w:val="24"/>
        </w:rPr>
        <w:t>Pt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7A57DA">
        <w:rPr>
          <w:rFonts w:ascii="Times New Roman" w:hAnsi="Times New Roman"/>
          <w:sz w:val="24"/>
          <w:szCs w:val="24"/>
        </w:rPr>
        <w:t xml:space="preserve">(111) </w:t>
      </w:r>
      <w:r>
        <w:rPr>
          <w:rFonts w:ascii="Times New Roman" w:hAnsi="Times New Roman" w:hint="eastAsia"/>
          <w:sz w:val="24"/>
          <w:szCs w:val="24"/>
        </w:rPr>
        <w:t>m</w:t>
      </w:r>
      <w:r w:rsidRPr="007A57DA">
        <w:rPr>
          <w:rFonts w:ascii="Times New Roman" w:hAnsi="Times New Roman"/>
          <w:sz w:val="24"/>
          <w:szCs w:val="24"/>
        </w:rPr>
        <w:t xml:space="preserve">odel with *O </w:t>
      </w:r>
      <w:r>
        <w:rPr>
          <w:rFonts w:ascii="Times New Roman" w:hAnsi="Times New Roman" w:hint="eastAsia"/>
          <w:sz w:val="24"/>
          <w:szCs w:val="24"/>
        </w:rPr>
        <w:t>i</w:t>
      </w:r>
      <w:r w:rsidRPr="007A57DA">
        <w:rPr>
          <w:rFonts w:ascii="Times New Roman" w:hAnsi="Times New Roman"/>
          <w:sz w:val="24"/>
          <w:szCs w:val="24"/>
        </w:rPr>
        <w:t xml:space="preserve">ntermediate at </w:t>
      </w:r>
      <w:r>
        <w:rPr>
          <w:rFonts w:ascii="Times New Roman" w:hAnsi="Times New Roman" w:hint="eastAsia"/>
          <w:sz w:val="24"/>
          <w:szCs w:val="24"/>
        </w:rPr>
        <w:t>hollow</w:t>
      </w:r>
      <w:r w:rsidRPr="007A57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s</w:t>
      </w:r>
      <w:r w:rsidRPr="007A57DA">
        <w:rPr>
          <w:rFonts w:ascii="Times New Roman" w:hAnsi="Times New Roman"/>
          <w:sz w:val="24"/>
          <w:szCs w:val="24"/>
        </w:rPr>
        <w:t xml:space="preserve">ite </w:t>
      </w:r>
      <w:r>
        <w:rPr>
          <w:rFonts w:ascii="Times New Roman" w:hAnsi="Times New Roman" w:hint="eastAsia"/>
          <w:sz w:val="24"/>
          <w:szCs w:val="24"/>
        </w:rPr>
        <w:t>d</w:t>
      </w:r>
      <w:r w:rsidRPr="007A57DA">
        <w:rPr>
          <w:rFonts w:ascii="Times New Roman" w:hAnsi="Times New Roman"/>
          <w:sz w:val="24"/>
          <w:szCs w:val="24"/>
        </w:rPr>
        <w:t xml:space="preserve">uring ORR </w:t>
      </w:r>
      <w:r>
        <w:rPr>
          <w:rFonts w:ascii="Times New Roman" w:hAnsi="Times New Roman" w:hint="eastAsia"/>
          <w:sz w:val="24"/>
          <w:szCs w:val="24"/>
        </w:rPr>
        <w:t>p</w:t>
      </w:r>
      <w:r w:rsidRPr="007A57DA">
        <w:rPr>
          <w:rFonts w:ascii="Times New Roman" w:hAnsi="Times New Roman"/>
          <w:sz w:val="24"/>
          <w:szCs w:val="24"/>
        </w:rPr>
        <w:t>rocess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7A57DA">
        <w:rPr>
          <w:rFonts w:ascii="Times New Roman" w:hAnsi="Times New Roman"/>
          <w:sz w:val="24"/>
          <w:szCs w:val="24"/>
        </w:rPr>
        <w:t>Pt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7A57DA">
        <w:rPr>
          <w:rFonts w:ascii="Times New Roman" w:hAnsi="Times New Roman"/>
          <w:sz w:val="24"/>
          <w:szCs w:val="24"/>
        </w:rPr>
        <w:t xml:space="preserve">(111) </w:t>
      </w:r>
      <w:r>
        <w:rPr>
          <w:rFonts w:ascii="Times New Roman" w:hAnsi="Times New Roman" w:hint="eastAsia"/>
          <w:sz w:val="24"/>
          <w:szCs w:val="24"/>
        </w:rPr>
        <w:t>m</w:t>
      </w:r>
      <w:r w:rsidRPr="007A57DA">
        <w:rPr>
          <w:rFonts w:ascii="Times New Roman" w:hAnsi="Times New Roman"/>
          <w:sz w:val="24"/>
          <w:szCs w:val="24"/>
        </w:rPr>
        <w:t xml:space="preserve">odel with *O </w:t>
      </w:r>
      <w:r>
        <w:rPr>
          <w:rFonts w:ascii="Times New Roman" w:hAnsi="Times New Roman" w:hint="eastAsia"/>
          <w:sz w:val="24"/>
          <w:szCs w:val="24"/>
        </w:rPr>
        <w:t>i</w:t>
      </w:r>
      <w:r w:rsidRPr="007A57DA">
        <w:rPr>
          <w:rFonts w:ascii="Times New Roman" w:hAnsi="Times New Roman"/>
          <w:sz w:val="24"/>
          <w:szCs w:val="24"/>
        </w:rPr>
        <w:t xml:space="preserve">ntermediate at </w:t>
      </w:r>
      <w:r>
        <w:rPr>
          <w:rFonts w:ascii="Times New Roman" w:hAnsi="Times New Roman" w:hint="eastAsia"/>
          <w:sz w:val="24"/>
          <w:szCs w:val="24"/>
        </w:rPr>
        <w:t>bridge</w:t>
      </w:r>
      <w:r w:rsidRPr="007A57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s</w:t>
      </w:r>
      <w:r w:rsidRPr="007A57DA">
        <w:rPr>
          <w:rFonts w:ascii="Times New Roman" w:hAnsi="Times New Roman"/>
          <w:sz w:val="24"/>
          <w:szCs w:val="24"/>
        </w:rPr>
        <w:t xml:space="preserve">ite </w:t>
      </w:r>
      <w:r>
        <w:rPr>
          <w:rFonts w:ascii="Times New Roman" w:hAnsi="Times New Roman" w:hint="eastAsia"/>
          <w:sz w:val="24"/>
          <w:szCs w:val="24"/>
        </w:rPr>
        <w:t>d</w:t>
      </w:r>
      <w:r w:rsidRPr="007A57DA">
        <w:rPr>
          <w:rFonts w:ascii="Times New Roman" w:hAnsi="Times New Roman"/>
          <w:sz w:val="24"/>
          <w:szCs w:val="24"/>
        </w:rPr>
        <w:t xml:space="preserve">uring ORR </w:t>
      </w:r>
      <w:r>
        <w:rPr>
          <w:rFonts w:ascii="Times New Roman" w:hAnsi="Times New Roman" w:hint="eastAsia"/>
          <w:sz w:val="24"/>
          <w:szCs w:val="24"/>
        </w:rPr>
        <w:t>p</w:t>
      </w:r>
      <w:r w:rsidRPr="007A57DA">
        <w:rPr>
          <w:rFonts w:ascii="Times New Roman" w:hAnsi="Times New Roman"/>
          <w:sz w:val="24"/>
          <w:szCs w:val="24"/>
        </w:rPr>
        <w:t>rocess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7A57DA">
        <w:rPr>
          <w:rFonts w:ascii="Times New Roman" w:hAnsi="Times New Roman" w:hint="eastAsia"/>
          <w:sz w:val="24"/>
          <w:szCs w:val="24"/>
        </w:rPr>
        <w:t>defect free PZFCNC-HEI</w:t>
      </w:r>
      <w:r>
        <w:rPr>
          <w:rFonts w:ascii="Times New Roman" w:hAnsi="Times New Roman" w:hint="eastAsia"/>
          <w:sz w:val="24"/>
          <w:szCs w:val="24"/>
        </w:rPr>
        <w:t xml:space="preserve">, </w:t>
      </w:r>
      <w:r w:rsidRPr="007A57DA">
        <w:rPr>
          <w:rFonts w:ascii="Times New Roman" w:hAnsi="Times New Roman" w:hint="eastAsia"/>
          <w:sz w:val="24"/>
          <w:szCs w:val="24"/>
        </w:rPr>
        <w:t>PD-PZFCNC-HEI</w:t>
      </w:r>
      <w:r>
        <w:rPr>
          <w:rFonts w:ascii="Times New Roman" w:hAnsi="Times New Roman" w:hint="eastAsia"/>
          <w:sz w:val="24"/>
          <w:szCs w:val="24"/>
        </w:rPr>
        <w:t xml:space="preserve">, </w:t>
      </w:r>
      <w:r w:rsidR="003264BB" w:rsidRPr="007A57DA">
        <w:rPr>
          <w:rFonts w:ascii="Times New Roman" w:hAnsi="Times New Roman" w:hint="eastAsia"/>
          <w:sz w:val="24"/>
          <w:szCs w:val="24"/>
        </w:rPr>
        <w:t>PD-PZFCNC-HEI</w:t>
      </w:r>
      <w:r w:rsidR="003264BB">
        <w:rPr>
          <w:rFonts w:ascii="Times New Roman" w:hAnsi="Times New Roman" w:hint="eastAsia"/>
          <w:sz w:val="24"/>
          <w:szCs w:val="24"/>
        </w:rPr>
        <w:t>-1</w:t>
      </w:r>
      <w:r w:rsidR="003264BB" w:rsidRPr="003264BB">
        <w:rPr>
          <w:rFonts w:ascii="Times New Roman" w:hAnsi="Times New Roman"/>
          <w:sz w:val="24"/>
          <w:szCs w:val="24"/>
        </w:rPr>
        <w:t xml:space="preserve"> </w:t>
      </w:r>
      <w:r w:rsidR="003264BB" w:rsidRPr="003264BB">
        <w:rPr>
          <w:rFonts w:ascii="Times New Roman" w:hAnsi="Times New Roman"/>
          <w:sz w:val="24"/>
          <w:szCs w:val="24"/>
        </w:rPr>
        <w:t>site 1 (</w:t>
      </w:r>
      <w:r w:rsidR="003264BB" w:rsidRPr="003264BB">
        <w:rPr>
          <w:rFonts w:ascii="Times New Roman" w:hAnsi="Times New Roman" w:hint="eastAsia"/>
          <w:sz w:val="24"/>
          <w:szCs w:val="24"/>
        </w:rPr>
        <w:t>Pt-</w:t>
      </w:r>
      <w:proofErr w:type="spellStart"/>
      <w:r w:rsidR="003264BB" w:rsidRPr="003264BB">
        <w:rPr>
          <w:rFonts w:ascii="Times New Roman" w:hAnsi="Times New Roman" w:hint="eastAsia"/>
          <w:sz w:val="24"/>
          <w:szCs w:val="24"/>
        </w:rPr>
        <w:t>PtCoNiPtPtZn</w:t>
      </w:r>
      <w:proofErr w:type="spellEnd"/>
      <w:r w:rsidR="003264BB" w:rsidRPr="003264BB">
        <w:rPr>
          <w:rFonts w:ascii="Times New Roman" w:hAnsi="Times New Roman"/>
          <w:sz w:val="24"/>
          <w:szCs w:val="24"/>
        </w:rPr>
        <w:t xml:space="preserve">) model for </w:t>
      </w:r>
      <w:r w:rsidR="003264BB">
        <w:rPr>
          <w:rFonts w:ascii="Times New Roman" w:hAnsi="Times New Roman" w:hint="eastAsia"/>
          <w:sz w:val="24"/>
          <w:szCs w:val="24"/>
        </w:rPr>
        <w:t xml:space="preserve">ORR, </w:t>
      </w:r>
      <w:r w:rsidR="003264BB" w:rsidRPr="007A57DA">
        <w:rPr>
          <w:rFonts w:ascii="Times New Roman" w:hAnsi="Times New Roman" w:hint="eastAsia"/>
          <w:sz w:val="24"/>
          <w:szCs w:val="24"/>
        </w:rPr>
        <w:t>PD-PZFCNC-HEI</w:t>
      </w:r>
      <w:r w:rsidR="003264BB">
        <w:rPr>
          <w:rFonts w:ascii="Times New Roman" w:hAnsi="Times New Roman" w:hint="eastAsia"/>
          <w:sz w:val="24"/>
          <w:szCs w:val="24"/>
        </w:rPr>
        <w:t>-1</w:t>
      </w:r>
      <w:r w:rsidR="003264BB" w:rsidRPr="003264BB">
        <w:rPr>
          <w:rFonts w:ascii="Times New Roman" w:hAnsi="Times New Roman"/>
          <w:sz w:val="24"/>
          <w:szCs w:val="24"/>
        </w:rPr>
        <w:t xml:space="preserve"> site </w:t>
      </w:r>
      <w:r w:rsidR="003264BB">
        <w:rPr>
          <w:rFonts w:ascii="Times New Roman" w:hAnsi="Times New Roman" w:hint="eastAsia"/>
          <w:sz w:val="24"/>
          <w:szCs w:val="24"/>
        </w:rPr>
        <w:t>2</w:t>
      </w:r>
      <w:r w:rsidR="003264BB" w:rsidRPr="003264BB">
        <w:rPr>
          <w:rFonts w:ascii="Times New Roman" w:hAnsi="Times New Roman"/>
          <w:sz w:val="24"/>
          <w:szCs w:val="24"/>
        </w:rPr>
        <w:t xml:space="preserve"> (</w:t>
      </w:r>
      <w:r w:rsidR="003264BB" w:rsidRPr="003264BB">
        <w:rPr>
          <w:rFonts w:ascii="Times New Roman" w:hAnsi="Times New Roman" w:hint="eastAsia"/>
          <w:sz w:val="24"/>
          <w:szCs w:val="24"/>
        </w:rPr>
        <w:t>Zn-</w:t>
      </w:r>
      <w:proofErr w:type="spellStart"/>
      <w:r w:rsidR="003264BB" w:rsidRPr="003264BB">
        <w:rPr>
          <w:rFonts w:ascii="Times New Roman" w:hAnsi="Times New Roman" w:hint="eastAsia"/>
          <w:sz w:val="24"/>
          <w:szCs w:val="24"/>
        </w:rPr>
        <w:t>CrPtPtPtPtPt</w:t>
      </w:r>
      <w:proofErr w:type="spellEnd"/>
      <w:r w:rsidR="003264BB" w:rsidRPr="003264BB">
        <w:rPr>
          <w:rFonts w:ascii="Times New Roman" w:hAnsi="Times New Roman"/>
          <w:sz w:val="24"/>
          <w:szCs w:val="24"/>
        </w:rPr>
        <w:t xml:space="preserve">) model for </w:t>
      </w:r>
      <w:r w:rsidR="003264BB">
        <w:rPr>
          <w:rFonts w:ascii="Times New Roman" w:hAnsi="Times New Roman" w:hint="eastAsia"/>
          <w:sz w:val="24"/>
          <w:szCs w:val="24"/>
        </w:rPr>
        <w:t>ORR,</w:t>
      </w:r>
      <w:r w:rsidR="003264BB">
        <w:rPr>
          <w:rFonts w:ascii="Times New Roman" w:hAnsi="Times New Roman" w:hint="eastAsia"/>
          <w:sz w:val="24"/>
          <w:szCs w:val="24"/>
        </w:rPr>
        <w:t xml:space="preserve"> </w:t>
      </w:r>
      <w:r w:rsidR="003264BB" w:rsidRPr="007A57DA">
        <w:rPr>
          <w:rFonts w:ascii="Times New Roman" w:hAnsi="Times New Roman" w:hint="eastAsia"/>
          <w:sz w:val="24"/>
          <w:szCs w:val="24"/>
        </w:rPr>
        <w:t>PD-PZFCNC-HEI</w:t>
      </w:r>
      <w:r w:rsidR="003264BB">
        <w:rPr>
          <w:rFonts w:ascii="Times New Roman" w:hAnsi="Times New Roman" w:hint="eastAsia"/>
          <w:sz w:val="24"/>
          <w:szCs w:val="24"/>
        </w:rPr>
        <w:t>-</w:t>
      </w:r>
      <w:r w:rsidR="003264BB">
        <w:rPr>
          <w:rFonts w:ascii="Times New Roman" w:hAnsi="Times New Roman" w:hint="eastAsia"/>
          <w:sz w:val="24"/>
          <w:szCs w:val="24"/>
        </w:rPr>
        <w:t>2</w:t>
      </w:r>
      <w:r w:rsidR="003264BB" w:rsidRPr="003264BB">
        <w:rPr>
          <w:rFonts w:ascii="Times New Roman" w:hAnsi="Times New Roman"/>
          <w:sz w:val="24"/>
          <w:szCs w:val="24"/>
        </w:rPr>
        <w:t xml:space="preserve"> model for </w:t>
      </w:r>
      <w:r w:rsidR="003264BB">
        <w:rPr>
          <w:rFonts w:ascii="Times New Roman" w:hAnsi="Times New Roman" w:hint="eastAsia"/>
          <w:sz w:val="24"/>
          <w:szCs w:val="24"/>
        </w:rPr>
        <w:t>ORR</w:t>
      </w:r>
      <w:r w:rsidR="007E6CDC">
        <w:rPr>
          <w:rFonts w:ascii="Times New Roman" w:hAnsi="Times New Roman" w:hint="eastAsia"/>
          <w:sz w:val="24"/>
          <w:szCs w:val="24"/>
        </w:rPr>
        <w:t>, and</w:t>
      </w:r>
      <w:r w:rsidR="00DA6C1C">
        <w:rPr>
          <w:rFonts w:ascii="Times New Roman" w:hAnsi="Times New Roman" w:hint="eastAsia"/>
          <w:sz w:val="24"/>
          <w:szCs w:val="24"/>
        </w:rPr>
        <w:t xml:space="preserve"> </w:t>
      </w:r>
      <w:r w:rsidR="00DA6C1C" w:rsidRPr="007A57DA">
        <w:rPr>
          <w:rFonts w:ascii="Times New Roman" w:hAnsi="Times New Roman" w:hint="eastAsia"/>
          <w:sz w:val="24"/>
          <w:szCs w:val="24"/>
        </w:rPr>
        <w:t>PD-PZFCNC-HEI</w:t>
      </w:r>
      <w:r w:rsidR="00DA6C1C">
        <w:rPr>
          <w:rFonts w:ascii="Times New Roman" w:hAnsi="Times New Roman" w:hint="eastAsia"/>
          <w:sz w:val="24"/>
          <w:szCs w:val="24"/>
        </w:rPr>
        <w:t>-</w:t>
      </w:r>
      <w:r w:rsidR="00DA6C1C">
        <w:rPr>
          <w:rFonts w:ascii="Times New Roman" w:hAnsi="Times New Roman" w:hint="eastAsia"/>
          <w:sz w:val="24"/>
          <w:szCs w:val="24"/>
        </w:rPr>
        <w:t>3</w:t>
      </w:r>
      <w:r w:rsidR="00DA6C1C" w:rsidRPr="003264BB">
        <w:rPr>
          <w:rFonts w:ascii="Times New Roman" w:hAnsi="Times New Roman"/>
          <w:sz w:val="24"/>
          <w:szCs w:val="24"/>
        </w:rPr>
        <w:t xml:space="preserve"> model for </w:t>
      </w:r>
      <w:r w:rsidR="00DA6C1C">
        <w:rPr>
          <w:rFonts w:ascii="Times New Roman" w:hAnsi="Times New Roman" w:hint="eastAsia"/>
          <w:sz w:val="24"/>
          <w:szCs w:val="24"/>
        </w:rPr>
        <w:t>ORR</w:t>
      </w:r>
      <w:r w:rsidR="007E6CDC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reported in this manuscript.</w:t>
      </w:r>
    </w:p>
    <w:p w14:paraId="50092621" w14:textId="77777777" w:rsidR="00E64643" w:rsidRPr="007E6CDC" w:rsidRDefault="00E64643">
      <w:pPr>
        <w:rPr>
          <w:rFonts w:hint="eastAsia"/>
        </w:rPr>
      </w:pPr>
    </w:p>
    <w:sectPr w:rsidR="00E64643" w:rsidRPr="007E6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5191C" w14:textId="77777777" w:rsidR="001B1E55" w:rsidRDefault="001B1E55" w:rsidP="007A57DA">
      <w:pPr>
        <w:rPr>
          <w:rFonts w:hint="eastAsia"/>
        </w:rPr>
      </w:pPr>
      <w:r>
        <w:separator/>
      </w:r>
    </w:p>
  </w:endnote>
  <w:endnote w:type="continuationSeparator" w:id="0">
    <w:p w14:paraId="623ADC7D" w14:textId="77777777" w:rsidR="001B1E55" w:rsidRDefault="001B1E55" w:rsidP="007A57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2AD8B" w14:textId="77777777" w:rsidR="001B1E55" w:rsidRDefault="001B1E55" w:rsidP="007A57DA">
      <w:pPr>
        <w:rPr>
          <w:rFonts w:hint="eastAsia"/>
        </w:rPr>
      </w:pPr>
      <w:r>
        <w:separator/>
      </w:r>
    </w:p>
  </w:footnote>
  <w:footnote w:type="continuationSeparator" w:id="0">
    <w:p w14:paraId="3B171F88" w14:textId="77777777" w:rsidR="001B1E55" w:rsidRDefault="001B1E55" w:rsidP="007A57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832"/>
    <w:rsid w:val="00080832"/>
    <w:rsid w:val="000D1FA3"/>
    <w:rsid w:val="001B1E55"/>
    <w:rsid w:val="003264BB"/>
    <w:rsid w:val="007A57DA"/>
    <w:rsid w:val="007E6CDC"/>
    <w:rsid w:val="00890960"/>
    <w:rsid w:val="00B965BF"/>
    <w:rsid w:val="00DA6C1C"/>
    <w:rsid w:val="00E6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F4E67"/>
  <w15:chartTrackingRefBased/>
  <w15:docId w15:val="{0D292F5D-7ADE-443D-AC83-FA687560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7DA"/>
    <w:pPr>
      <w:widowControl w:val="0"/>
      <w:jc w:val="both"/>
    </w:pPr>
    <w:rPr>
      <w:rFonts w:ascii="等线" w:eastAsia="等线" w:hAnsi="等线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083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8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8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83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83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83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83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83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83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8083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808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808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8083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8083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8083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808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808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808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808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80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083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808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808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808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083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8083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08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8083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8083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A57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A57D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A5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A57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Chen</dc:creator>
  <cp:keywords/>
  <dc:description/>
  <cp:lastModifiedBy>Tao Chen</cp:lastModifiedBy>
  <cp:revision>3</cp:revision>
  <dcterms:created xsi:type="dcterms:W3CDTF">2025-03-14T04:09:00Z</dcterms:created>
  <dcterms:modified xsi:type="dcterms:W3CDTF">2025-03-14T07:39:00Z</dcterms:modified>
</cp:coreProperties>
</file>